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29B000" w14:textId="77777777" w:rsidR="00CB7963" w:rsidRPr="00EA536F" w:rsidRDefault="00CB7963" w:rsidP="001D4F4A">
      <w:pPr>
        <w:rPr>
          <w:rFonts w:cs="Times New Roman"/>
          <w:color w:val="548DD4" w:themeColor="text2" w:themeTint="99"/>
          <w:sz w:val="24"/>
          <w:szCs w:val="24"/>
        </w:rPr>
      </w:pPr>
    </w:p>
    <w:p w14:paraId="10FAFB9B" w14:textId="77777777" w:rsidR="00882D5F" w:rsidRPr="00EA536F" w:rsidRDefault="00714435" w:rsidP="001D4F4A">
      <w:pPr>
        <w:rPr>
          <w:rFonts w:cs="Times New Roman"/>
          <w:b/>
          <w:color w:val="548DD4" w:themeColor="text2" w:themeTint="99"/>
          <w:sz w:val="24"/>
          <w:szCs w:val="24"/>
        </w:rPr>
      </w:pPr>
      <w:r w:rsidRPr="00EA536F">
        <w:rPr>
          <w:rFonts w:cs="Times New Roman"/>
          <w:b/>
          <w:color w:val="548DD4" w:themeColor="text2" w:themeTint="99"/>
          <w:sz w:val="24"/>
          <w:szCs w:val="24"/>
        </w:rPr>
        <w:t xml:space="preserve">Design Brief for </w:t>
      </w:r>
      <w:proofErr w:type="spellStart"/>
      <w:r w:rsidRPr="00EA536F">
        <w:rPr>
          <w:rFonts w:cs="Times New Roman"/>
          <w:b/>
          <w:color w:val="548DD4" w:themeColor="text2" w:themeTint="99"/>
          <w:sz w:val="24"/>
          <w:szCs w:val="24"/>
        </w:rPr>
        <w:t>Boroondara</w:t>
      </w:r>
      <w:proofErr w:type="spellEnd"/>
      <w:r w:rsidRPr="00EA536F">
        <w:rPr>
          <w:rFonts w:cs="Times New Roman"/>
          <w:b/>
          <w:color w:val="548DD4" w:themeColor="text2" w:themeTint="99"/>
          <w:sz w:val="24"/>
          <w:szCs w:val="24"/>
        </w:rPr>
        <w:t xml:space="preserve"> community centres Logos </w:t>
      </w:r>
    </w:p>
    <w:p w14:paraId="2D5533DB" w14:textId="23514670" w:rsidR="00714435" w:rsidRPr="00EA536F" w:rsidRDefault="00EA536F" w:rsidP="059951E8">
      <w:pPr>
        <w:ind w:left="-284" w:firstLine="284"/>
        <w:rPr>
          <w:rFonts w:cs="Times New Roman"/>
          <w:sz w:val="18"/>
          <w:szCs w:val="18"/>
        </w:rPr>
      </w:pPr>
      <w:r>
        <w:rPr>
          <w:rFonts w:eastAsia="Times New Roman" w:cs="Times New Roman"/>
          <w:sz w:val="18"/>
          <w:szCs w:val="18"/>
        </w:rPr>
        <w:t xml:space="preserve">Logo wording has been agreed to be </w:t>
      </w:r>
      <w:r w:rsidR="00BA118A" w:rsidRPr="00EA536F">
        <w:rPr>
          <w:rFonts w:eastAsia="Times New Roman" w:cs="Times New Roman"/>
          <w:sz w:val="18"/>
          <w:szCs w:val="18"/>
        </w:rPr>
        <w:t>“</w:t>
      </w:r>
      <w:proofErr w:type="spellStart"/>
      <w:r w:rsidR="00714435" w:rsidRPr="00EA536F">
        <w:rPr>
          <w:rFonts w:eastAsia="Times New Roman" w:cs="Times New Roman"/>
          <w:sz w:val="18"/>
          <w:szCs w:val="18"/>
        </w:rPr>
        <w:t>B</w:t>
      </w:r>
      <w:r w:rsidR="006C72E0" w:rsidRPr="00EA536F">
        <w:rPr>
          <w:rFonts w:eastAsia="Times New Roman" w:cs="Times New Roman"/>
          <w:sz w:val="18"/>
          <w:szCs w:val="18"/>
        </w:rPr>
        <w:t>oroondara</w:t>
      </w:r>
      <w:proofErr w:type="spellEnd"/>
      <w:r w:rsidR="006C72E0" w:rsidRPr="00EA536F">
        <w:rPr>
          <w:rFonts w:eastAsia="Times New Roman" w:cs="Times New Roman"/>
          <w:sz w:val="18"/>
          <w:szCs w:val="18"/>
        </w:rPr>
        <w:t xml:space="preserve"> Neighbourhood Centres”</w:t>
      </w:r>
    </w:p>
    <w:p w14:paraId="39EC2858" w14:textId="77777777" w:rsidR="0049302F" w:rsidRPr="00EA536F" w:rsidRDefault="0049302F">
      <w:pPr>
        <w:ind w:left="-284" w:firstLine="284"/>
        <w:rPr>
          <w:rFonts w:cs="Times New Roman"/>
          <w:color w:val="8DB3E2" w:themeColor="text2" w:themeTint="66"/>
          <w:sz w:val="18"/>
          <w:szCs w:val="18"/>
        </w:rPr>
      </w:pPr>
      <w:r w:rsidRPr="00EA536F">
        <w:rPr>
          <w:rFonts w:cs="Times New Roman"/>
          <w:color w:val="8DB3E2" w:themeColor="text2" w:themeTint="66"/>
          <w:sz w:val="18"/>
          <w:szCs w:val="18"/>
        </w:rPr>
        <w:t xml:space="preserve">Tag Line </w:t>
      </w:r>
    </w:p>
    <w:p w14:paraId="6C0702F2" w14:textId="5E799AE7" w:rsidR="0049302F" w:rsidRPr="00EA536F" w:rsidRDefault="059951E8">
      <w:pPr>
        <w:ind w:left="-284" w:firstLine="284"/>
        <w:rPr>
          <w:rFonts w:cs="Times New Roman"/>
          <w:sz w:val="18"/>
          <w:szCs w:val="18"/>
        </w:rPr>
      </w:pPr>
      <w:r w:rsidRPr="00EA536F">
        <w:rPr>
          <w:rFonts w:eastAsia="Times New Roman" w:cs="Times New Roman"/>
          <w:sz w:val="18"/>
          <w:szCs w:val="18"/>
        </w:rPr>
        <w:t>N/A we will decide on this at a later date and depending on the</w:t>
      </w:r>
      <w:r w:rsidR="006C72E0" w:rsidRPr="00EA536F">
        <w:rPr>
          <w:rFonts w:eastAsia="Times New Roman" w:cs="Times New Roman"/>
          <w:sz w:val="18"/>
          <w:szCs w:val="18"/>
        </w:rPr>
        <w:t xml:space="preserve"> time. We thought that we would design a logo that could be used with various tag lines that could be </w:t>
      </w:r>
      <w:r w:rsidR="00EA536F">
        <w:rPr>
          <w:rFonts w:eastAsia="Times New Roman" w:cs="Times New Roman"/>
          <w:sz w:val="18"/>
          <w:szCs w:val="18"/>
        </w:rPr>
        <w:t>used in different circumstances. This would also give us some flexibility in the logo usage.</w:t>
      </w:r>
    </w:p>
    <w:p w14:paraId="6F25E4C7" w14:textId="2FAD7FBF" w:rsidR="0049302F" w:rsidRPr="00EA536F" w:rsidRDefault="059951E8" w:rsidP="059951E8">
      <w:pPr>
        <w:ind w:left="-284" w:firstLine="284"/>
        <w:rPr>
          <w:rFonts w:cs="Times New Roman"/>
          <w:sz w:val="18"/>
          <w:szCs w:val="18"/>
        </w:rPr>
      </w:pPr>
      <w:r w:rsidRPr="00EA536F">
        <w:rPr>
          <w:rFonts w:eastAsia="Times New Roman" w:cs="Times New Roman"/>
          <w:sz w:val="18"/>
          <w:szCs w:val="18"/>
        </w:rPr>
        <w:t>What we are about:</w:t>
      </w:r>
      <w:r w:rsidR="00EA536F">
        <w:rPr>
          <w:rFonts w:eastAsia="Times New Roman" w:cs="Times New Roman"/>
          <w:sz w:val="18"/>
          <w:szCs w:val="18"/>
        </w:rPr>
        <w:t xml:space="preserve"> broadly we emphasise</w:t>
      </w:r>
      <w:r w:rsidRPr="00EA536F">
        <w:rPr>
          <w:rFonts w:eastAsia="Times New Roman" w:cs="Times New Roman"/>
          <w:sz w:val="18"/>
          <w:szCs w:val="18"/>
        </w:rPr>
        <w:t xml:space="preserve"> people, inclusiveness, activities, connecting, well-</w:t>
      </w:r>
      <w:r w:rsidR="006C72E0" w:rsidRPr="00EA536F">
        <w:rPr>
          <w:rFonts w:eastAsia="Times New Roman" w:cs="Times New Roman"/>
          <w:sz w:val="18"/>
          <w:szCs w:val="18"/>
        </w:rPr>
        <w:t xml:space="preserve">being, vibrancy, </w:t>
      </w:r>
      <w:proofErr w:type="gramStart"/>
      <w:r w:rsidR="006C72E0" w:rsidRPr="00EA536F">
        <w:rPr>
          <w:rFonts w:eastAsia="Times New Roman" w:cs="Times New Roman"/>
          <w:sz w:val="18"/>
          <w:szCs w:val="18"/>
        </w:rPr>
        <w:t>responsiveness</w:t>
      </w:r>
      <w:proofErr w:type="gramEnd"/>
    </w:p>
    <w:p w14:paraId="5D6A5600" w14:textId="77777777" w:rsidR="0049302F" w:rsidRPr="00EA536F" w:rsidRDefault="0049302F">
      <w:pPr>
        <w:ind w:left="-284" w:firstLine="284"/>
        <w:rPr>
          <w:rFonts w:cs="Times New Roman"/>
          <w:color w:val="8DB3E2" w:themeColor="text2" w:themeTint="66"/>
          <w:sz w:val="18"/>
          <w:szCs w:val="18"/>
        </w:rPr>
      </w:pPr>
      <w:r w:rsidRPr="00EA536F">
        <w:rPr>
          <w:rFonts w:cs="Times New Roman"/>
          <w:color w:val="8DB3E2" w:themeColor="text2" w:themeTint="66"/>
          <w:sz w:val="18"/>
          <w:szCs w:val="18"/>
        </w:rPr>
        <w:t>E</w:t>
      </w:r>
      <w:r w:rsidR="00C74FB4" w:rsidRPr="00EA536F">
        <w:rPr>
          <w:rFonts w:cs="Times New Roman"/>
          <w:color w:val="8DB3E2" w:themeColor="text2" w:themeTint="66"/>
          <w:sz w:val="18"/>
          <w:szCs w:val="18"/>
        </w:rPr>
        <w:t xml:space="preserve">levator Pitch </w:t>
      </w:r>
    </w:p>
    <w:p w14:paraId="63046C1B" w14:textId="317F7191" w:rsidR="00C74FB4" w:rsidRPr="00EA536F" w:rsidRDefault="00C74FB4">
      <w:pPr>
        <w:ind w:left="-284" w:firstLine="284"/>
        <w:rPr>
          <w:rFonts w:cs="Times New Roman"/>
          <w:sz w:val="18"/>
          <w:szCs w:val="18"/>
        </w:rPr>
      </w:pPr>
      <w:r w:rsidRPr="00EA536F">
        <w:rPr>
          <w:rFonts w:cs="Times New Roman"/>
          <w:sz w:val="18"/>
          <w:szCs w:val="18"/>
        </w:rPr>
        <w:t xml:space="preserve">Not for profit, build community, bring people together </w:t>
      </w:r>
      <w:r w:rsidR="006C72E0" w:rsidRPr="00EA536F">
        <w:rPr>
          <w:rFonts w:cs="Times New Roman"/>
          <w:sz w:val="18"/>
          <w:szCs w:val="18"/>
        </w:rPr>
        <w:t xml:space="preserve">for activities, empower people, </w:t>
      </w:r>
      <w:r w:rsidRPr="00EA536F">
        <w:rPr>
          <w:rFonts w:cs="Times New Roman"/>
          <w:sz w:val="18"/>
          <w:szCs w:val="18"/>
        </w:rPr>
        <w:t xml:space="preserve">advocate for local community, inclusiveness </w:t>
      </w:r>
    </w:p>
    <w:p w14:paraId="643A9FB0" w14:textId="77777777" w:rsidR="00C74FB4" w:rsidRPr="00EA536F" w:rsidRDefault="00C74FB4">
      <w:pPr>
        <w:ind w:left="-284" w:firstLine="284"/>
        <w:rPr>
          <w:rFonts w:cs="Times New Roman"/>
          <w:color w:val="548DD4" w:themeColor="text2" w:themeTint="99"/>
          <w:sz w:val="18"/>
          <w:szCs w:val="18"/>
        </w:rPr>
      </w:pPr>
      <w:r w:rsidRPr="00EA536F">
        <w:rPr>
          <w:rFonts w:cs="Times New Roman"/>
          <w:color w:val="548DD4" w:themeColor="text2" w:themeTint="99"/>
          <w:sz w:val="18"/>
          <w:szCs w:val="18"/>
        </w:rPr>
        <w:t xml:space="preserve">Positioning Statement </w:t>
      </w:r>
    </w:p>
    <w:p w14:paraId="766BF26F" w14:textId="54EE8278" w:rsidR="00C74FB4" w:rsidRPr="00EA536F" w:rsidRDefault="006C72E0">
      <w:pPr>
        <w:ind w:left="-284" w:firstLine="284"/>
        <w:rPr>
          <w:rFonts w:cs="Times New Roman"/>
          <w:sz w:val="18"/>
          <w:szCs w:val="18"/>
        </w:rPr>
      </w:pPr>
      <w:r w:rsidRPr="00EA536F">
        <w:rPr>
          <w:rFonts w:cs="Times New Roman"/>
          <w:sz w:val="18"/>
          <w:szCs w:val="18"/>
        </w:rPr>
        <w:t>Neighbourhood Centres are m</w:t>
      </w:r>
      <w:r w:rsidR="00C74FB4" w:rsidRPr="00EA536F">
        <w:rPr>
          <w:rFonts w:cs="Times New Roman"/>
          <w:sz w:val="18"/>
          <w:szCs w:val="18"/>
        </w:rPr>
        <w:t xml:space="preserve">ore than just a house </w:t>
      </w:r>
      <w:r w:rsidRPr="00EA536F">
        <w:rPr>
          <w:rFonts w:cs="Times New Roman"/>
          <w:sz w:val="18"/>
          <w:szCs w:val="18"/>
        </w:rPr>
        <w:t xml:space="preserve">or just bricks and mortar. We are vibrant and unique organisations that </w:t>
      </w:r>
      <w:r w:rsidR="00600B46">
        <w:rPr>
          <w:rFonts w:cs="Times New Roman"/>
          <w:sz w:val="18"/>
          <w:szCs w:val="18"/>
        </w:rPr>
        <w:t xml:space="preserve">provide something for everyone including the elderly, young, children, mothers, men, teenagers. Our activities include classes that improve health and wellbeing, develop artistic skills, </w:t>
      </w:r>
      <w:proofErr w:type="gramStart"/>
      <w:r w:rsidR="00600B46">
        <w:rPr>
          <w:rFonts w:cs="Times New Roman"/>
          <w:sz w:val="18"/>
          <w:szCs w:val="18"/>
        </w:rPr>
        <w:t>meet</w:t>
      </w:r>
      <w:proofErr w:type="gramEnd"/>
      <w:r w:rsidR="00600B46">
        <w:rPr>
          <w:rFonts w:cs="Times New Roman"/>
          <w:sz w:val="18"/>
          <w:szCs w:val="18"/>
        </w:rPr>
        <w:t xml:space="preserve"> people through similar and new interests. The emphasis is on bringing community together. </w:t>
      </w:r>
      <w:bookmarkStart w:id="0" w:name="_GoBack"/>
      <w:bookmarkEnd w:id="0"/>
    </w:p>
    <w:p w14:paraId="43E2BFFC" w14:textId="2E0AA239" w:rsidR="00ED1518" w:rsidRPr="00EA536F" w:rsidRDefault="006C72E0" w:rsidP="059951E8">
      <w:pPr>
        <w:ind w:left="-284" w:firstLine="284"/>
        <w:rPr>
          <w:rFonts w:cs="Times New Roman"/>
          <w:sz w:val="18"/>
          <w:szCs w:val="18"/>
        </w:rPr>
      </w:pPr>
      <w:r w:rsidRPr="00EA536F">
        <w:rPr>
          <w:rFonts w:eastAsia="Times New Roman" w:cs="Times New Roman"/>
          <w:sz w:val="18"/>
          <w:szCs w:val="18"/>
        </w:rPr>
        <w:t>Our direct c</w:t>
      </w:r>
      <w:r w:rsidR="059951E8" w:rsidRPr="00EA536F">
        <w:rPr>
          <w:rFonts w:eastAsia="Times New Roman" w:cs="Times New Roman"/>
          <w:sz w:val="18"/>
          <w:szCs w:val="18"/>
        </w:rPr>
        <w:t>ompetition</w:t>
      </w:r>
      <w:r w:rsidRPr="00EA536F">
        <w:rPr>
          <w:rFonts w:eastAsia="Times New Roman" w:cs="Times New Roman"/>
          <w:sz w:val="18"/>
          <w:szCs w:val="18"/>
        </w:rPr>
        <w:t xml:space="preserve"> include</w:t>
      </w:r>
      <w:r w:rsidR="059951E8" w:rsidRPr="00EA536F">
        <w:rPr>
          <w:rFonts w:eastAsia="Times New Roman" w:cs="Times New Roman"/>
          <w:sz w:val="18"/>
          <w:szCs w:val="18"/>
        </w:rPr>
        <w:t xml:space="preserve">: University of the </w:t>
      </w:r>
      <w:r w:rsidRPr="00EA536F">
        <w:rPr>
          <w:rFonts w:eastAsia="Times New Roman" w:cs="Times New Roman"/>
          <w:sz w:val="18"/>
          <w:szCs w:val="18"/>
        </w:rPr>
        <w:t>Third A</w:t>
      </w:r>
      <w:r w:rsidR="059951E8" w:rsidRPr="00EA536F">
        <w:rPr>
          <w:rFonts w:eastAsia="Times New Roman" w:cs="Times New Roman"/>
          <w:sz w:val="18"/>
          <w:szCs w:val="18"/>
        </w:rPr>
        <w:t xml:space="preserve">ge, libraries, free workshops, yoga centres, gym, occasional care centres, commercial/private service providers. Other not for profit organisations that provide educational and leisure programs </w:t>
      </w:r>
    </w:p>
    <w:p w14:paraId="4C5EB0B8" w14:textId="77777777" w:rsidR="00ED1518" w:rsidRPr="00EA536F" w:rsidRDefault="00ED1518">
      <w:pPr>
        <w:ind w:left="-284" w:firstLine="284"/>
        <w:rPr>
          <w:rFonts w:cs="Times New Roman"/>
          <w:color w:val="548DD4" w:themeColor="text2" w:themeTint="99"/>
          <w:sz w:val="18"/>
          <w:szCs w:val="18"/>
        </w:rPr>
      </w:pPr>
      <w:r w:rsidRPr="00EA536F">
        <w:rPr>
          <w:rFonts w:cs="Times New Roman"/>
          <w:color w:val="548DD4" w:themeColor="text2" w:themeTint="99"/>
          <w:sz w:val="18"/>
          <w:szCs w:val="18"/>
        </w:rPr>
        <w:t xml:space="preserve">Premises and or locations </w:t>
      </w:r>
    </w:p>
    <w:p w14:paraId="154200CF" w14:textId="1654EE44" w:rsidR="00D24039" w:rsidRPr="00EA536F" w:rsidRDefault="00D24039">
      <w:pPr>
        <w:ind w:left="-284" w:firstLine="284"/>
        <w:rPr>
          <w:rFonts w:cs="Times New Roman"/>
          <w:sz w:val="18"/>
          <w:szCs w:val="18"/>
        </w:rPr>
      </w:pPr>
      <w:proofErr w:type="gramStart"/>
      <w:r w:rsidRPr="00EA536F">
        <w:rPr>
          <w:rFonts w:cs="Times New Roman"/>
          <w:sz w:val="18"/>
          <w:szCs w:val="18"/>
        </w:rPr>
        <w:t>10</w:t>
      </w:r>
      <w:r w:rsidR="00CB7963" w:rsidRPr="00EA536F">
        <w:rPr>
          <w:rFonts w:cs="Times New Roman"/>
          <w:sz w:val="18"/>
          <w:szCs w:val="18"/>
        </w:rPr>
        <w:t xml:space="preserve"> </w:t>
      </w:r>
      <w:r w:rsidRPr="00EA536F">
        <w:rPr>
          <w:rFonts w:cs="Times New Roman"/>
          <w:sz w:val="18"/>
          <w:szCs w:val="18"/>
        </w:rPr>
        <w:t xml:space="preserve"> </w:t>
      </w:r>
      <w:r w:rsidR="001D4F4A" w:rsidRPr="00EA536F">
        <w:rPr>
          <w:rFonts w:cs="Times New Roman"/>
          <w:sz w:val="18"/>
          <w:szCs w:val="18"/>
        </w:rPr>
        <w:t>houses</w:t>
      </w:r>
      <w:proofErr w:type="gramEnd"/>
      <w:r w:rsidR="001D4F4A" w:rsidRPr="00EA536F">
        <w:rPr>
          <w:rFonts w:cs="Times New Roman"/>
          <w:sz w:val="18"/>
          <w:szCs w:val="18"/>
        </w:rPr>
        <w:t xml:space="preserve"> </w:t>
      </w:r>
      <w:r w:rsidR="00291425" w:rsidRPr="00EA536F">
        <w:rPr>
          <w:rFonts w:cs="Times New Roman"/>
          <w:sz w:val="18"/>
          <w:szCs w:val="18"/>
        </w:rPr>
        <w:t xml:space="preserve">in </w:t>
      </w:r>
      <w:proofErr w:type="spellStart"/>
      <w:r w:rsidR="00291425" w:rsidRPr="00EA536F">
        <w:rPr>
          <w:rFonts w:cs="Times New Roman"/>
          <w:sz w:val="18"/>
          <w:szCs w:val="18"/>
        </w:rPr>
        <w:t>Boroondara</w:t>
      </w:r>
      <w:proofErr w:type="spellEnd"/>
      <w:r w:rsidR="00291425" w:rsidRPr="00EA536F">
        <w:rPr>
          <w:rFonts w:cs="Times New Roman"/>
          <w:sz w:val="18"/>
          <w:szCs w:val="18"/>
        </w:rPr>
        <w:t>,</w:t>
      </w:r>
      <w:r w:rsidRPr="00EA536F">
        <w:rPr>
          <w:rFonts w:cs="Times New Roman"/>
          <w:sz w:val="18"/>
          <w:szCs w:val="18"/>
        </w:rPr>
        <w:t xml:space="preserve"> all </w:t>
      </w:r>
      <w:r w:rsidR="006C72E0" w:rsidRPr="00EA536F">
        <w:rPr>
          <w:rFonts w:cs="Times New Roman"/>
          <w:sz w:val="18"/>
          <w:szCs w:val="18"/>
        </w:rPr>
        <w:t xml:space="preserve">of </w:t>
      </w:r>
      <w:r w:rsidRPr="00EA536F">
        <w:rPr>
          <w:rFonts w:cs="Times New Roman"/>
          <w:sz w:val="18"/>
          <w:szCs w:val="18"/>
        </w:rPr>
        <w:t xml:space="preserve">different sizes and structures and </w:t>
      </w:r>
      <w:r w:rsidR="006C72E0" w:rsidRPr="00EA536F">
        <w:rPr>
          <w:rFonts w:cs="Times New Roman"/>
          <w:sz w:val="18"/>
          <w:szCs w:val="18"/>
        </w:rPr>
        <w:t>unique to each other</w:t>
      </w:r>
      <w:r w:rsidRPr="00EA536F">
        <w:rPr>
          <w:rFonts w:cs="Times New Roman"/>
          <w:sz w:val="18"/>
          <w:szCs w:val="18"/>
        </w:rPr>
        <w:t xml:space="preserve">. </w:t>
      </w:r>
      <w:r w:rsidR="00EA536F">
        <w:rPr>
          <w:rFonts w:cs="Times New Roman"/>
          <w:sz w:val="18"/>
          <w:szCs w:val="18"/>
        </w:rPr>
        <w:t xml:space="preserve">However we would like the logo to represent that we all fit together like a puzzle to make up </w:t>
      </w:r>
      <w:proofErr w:type="spellStart"/>
      <w:r w:rsidR="00EA536F">
        <w:rPr>
          <w:rFonts w:cs="Times New Roman"/>
          <w:sz w:val="18"/>
          <w:szCs w:val="18"/>
        </w:rPr>
        <w:t>Boroondara</w:t>
      </w:r>
      <w:proofErr w:type="spellEnd"/>
      <w:r w:rsidR="00EA536F">
        <w:rPr>
          <w:rFonts w:cs="Times New Roman"/>
          <w:sz w:val="18"/>
          <w:szCs w:val="18"/>
        </w:rPr>
        <w:t xml:space="preserve"> Neighbourhood Centres. This is a strength of the collective centres. </w:t>
      </w:r>
    </w:p>
    <w:p w14:paraId="51D128D0" w14:textId="77777777" w:rsidR="00FA0416" w:rsidRPr="00EA536F" w:rsidRDefault="00FA0416">
      <w:pPr>
        <w:ind w:left="-284" w:firstLine="284"/>
        <w:rPr>
          <w:rFonts w:cs="Times New Roman"/>
          <w:color w:val="548DD4" w:themeColor="text2" w:themeTint="99"/>
          <w:sz w:val="18"/>
          <w:szCs w:val="18"/>
        </w:rPr>
      </w:pPr>
      <w:r w:rsidRPr="00EA536F">
        <w:rPr>
          <w:rFonts w:cs="Times New Roman"/>
          <w:color w:val="548DD4" w:themeColor="text2" w:themeTint="99"/>
          <w:sz w:val="18"/>
          <w:szCs w:val="18"/>
        </w:rPr>
        <w:t xml:space="preserve">Logo usage </w:t>
      </w:r>
    </w:p>
    <w:p w14:paraId="4FDE543E" w14:textId="77777777" w:rsidR="00FA0416" w:rsidRPr="00EA536F" w:rsidRDefault="00FA0416">
      <w:pPr>
        <w:ind w:left="-284" w:firstLine="284"/>
        <w:rPr>
          <w:rFonts w:cs="Times New Roman"/>
          <w:sz w:val="18"/>
          <w:szCs w:val="18"/>
        </w:rPr>
      </w:pPr>
      <w:r w:rsidRPr="00EA536F">
        <w:rPr>
          <w:rFonts w:cs="Times New Roman"/>
          <w:sz w:val="18"/>
          <w:szCs w:val="18"/>
        </w:rPr>
        <w:t xml:space="preserve">Website </w:t>
      </w:r>
    </w:p>
    <w:p w14:paraId="7852A443" w14:textId="77777777" w:rsidR="00FA0416" w:rsidRPr="00EA536F" w:rsidRDefault="00FA0416">
      <w:pPr>
        <w:ind w:left="-284" w:firstLine="284"/>
        <w:rPr>
          <w:rFonts w:cs="Times New Roman"/>
          <w:sz w:val="18"/>
          <w:szCs w:val="18"/>
        </w:rPr>
      </w:pPr>
      <w:r w:rsidRPr="00EA536F">
        <w:rPr>
          <w:rFonts w:cs="Times New Roman"/>
          <w:sz w:val="18"/>
          <w:szCs w:val="18"/>
        </w:rPr>
        <w:t xml:space="preserve">Printed stationary </w:t>
      </w:r>
    </w:p>
    <w:p w14:paraId="4D3E572F" w14:textId="77777777" w:rsidR="00FA0416" w:rsidRPr="00EA536F" w:rsidRDefault="00FA0416">
      <w:pPr>
        <w:ind w:left="-284" w:firstLine="284"/>
        <w:rPr>
          <w:rFonts w:cs="Times New Roman"/>
          <w:sz w:val="18"/>
          <w:szCs w:val="18"/>
        </w:rPr>
      </w:pPr>
      <w:r w:rsidRPr="00EA536F">
        <w:rPr>
          <w:rFonts w:cs="Times New Roman"/>
          <w:sz w:val="18"/>
          <w:szCs w:val="18"/>
        </w:rPr>
        <w:t xml:space="preserve">Course guide </w:t>
      </w:r>
    </w:p>
    <w:p w14:paraId="5A23891F" w14:textId="77777777" w:rsidR="00FA0416" w:rsidRPr="00EA536F" w:rsidRDefault="00FA0416">
      <w:pPr>
        <w:ind w:left="-284" w:firstLine="284"/>
        <w:rPr>
          <w:rFonts w:cs="Times New Roman"/>
          <w:sz w:val="18"/>
          <w:szCs w:val="18"/>
        </w:rPr>
      </w:pPr>
      <w:r w:rsidRPr="00EA536F">
        <w:rPr>
          <w:rFonts w:cs="Times New Roman"/>
          <w:sz w:val="18"/>
          <w:szCs w:val="18"/>
        </w:rPr>
        <w:t xml:space="preserve">Event and conference stands </w:t>
      </w:r>
    </w:p>
    <w:p w14:paraId="52F56FE3" w14:textId="77777777" w:rsidR="00FA0416" w:rsidRPr="00EA536F" w:rsidRDefault="00FA0416">
      <w:pPr>
        <w:ind w:left="-284" w:firstLine="284"/>
        <w:rPr>
          <w:rFonts w:cs="Times New Roman"/>
          <w:sz w:val="18"/>
          <w:szCs w:val="18"/>
        </w:rPr>
      </w:pPr>
      <w:r w:rsidRPr="00EA536F">
        <w:rPr>
          <w:rFonts w:cs="Times New Roman"/>
          <w:sz w:val="18"/>
          <w:szCs w:val="18"/>
        </w:rPr>
        <w:t xml:space="preserve">Social media </w:t>
      </w:r>
    </w:p>
    <w:p w14:paraId="20A90AB2" w14:textId="77777777" w:rsidR="001E4743" w:rsidRPr="00EA536F" w:rsidRDefault="00FA0416" w:rsidP="001E4743">
      <w:pPr>
        <w:ind w:left="-284" w:firstLine="284"/>
        <w:rPr>
          <w:rFonts w:cs="Times New Roman"/>
          <w:sz w:val="18"/>
          <w:szCs w:val="18"/>
        </w:rPr>
      </w:pPr>
      <w:r w:rsidRPr="00EA536F">
        <w:rPr>
          <w:rFonts w:cs="Times New Roman"/>
          <w:sz w:val="18"/>
          <w:szCs w:val="18"/>
        </w:rPr>
        <w:t>Media</w:t>
      </w:r>
    </w:p>
    <w:p w14:paraId="121355C8" w14:textId="77777777" w:rsidR="00FA0416" w:rsidRPr="00EA536F" w:rsidRDefault="00FA0416">
      <w:pPr>
        <w:ind w:left="-284" w:firstLine="284"/>
        <w:rPr>
          <w:rFonts w:cs="Times New Roman"/>
          <w:sz w:val="18"/>
          <w:szCs w:val="18"/>
        </w:rPr>
      </w:pPr>
      <w:r w:rsidRPr="00EA536F">
        <w:rPr>
          <w:rFonts w:cs="Times New Roman"/>
          <w:sz w:val="18"/>
          <w:szCs w:val="18"/>
        </w:rPr>
        <w:t xml:space="preserve"> </w:t>
      </w:r>
      <w:r w:rsidR="001E4743" w:rsidRPr="00EA536F">
        <w:rPr>
          <w:rFonts w:cs="Times New Roman"/>
          <w:sz w:val="18"/>
          <w:szCs w:val="18"/>
        </w:rPr>
        <w:t xml:space="preserve">Pop up tents </w:t>
      </w:r>
    </w:p>
    <w:p w14:paraId="47A5C3A9" w14:textId="77777777" w:rsidR="00B90D4A" w:rsidRPr="00EA536F" w:rsidRDefault="00B90D4A">
      <w:pPr>
        <w:ind w:left="-284" w:firstLine="284"/>
        <w:rPr>
          <w:rFonts w:cs="Times New Roman"/>
          <w:color w:val="548DD4" w:themeColor="text2" w:themeTint="99"/>
          <w:sz w:val="18"/>
          <w:szCs w:val="18"/>
        </w:rPr>
      </w:pPr>
      <w:r w:rsidRPr="00EA536F">
        <w:rPr>
          <w:rFonts w:cs="Times New Roman"/>
          <w:color w:val="548DD4" w:themeColor="text2" w:themeTint="99"/>
          <w:sz w:val="18"/>
          <w:szCs w:val="18"/>
        </w:rPr>
        <w:t xml:space="preserve">What we don’t want  </w:t>
      </w:r>
    </w:p>
    <w:p w14:paraId="6E1F1DD2" w14:textId="77777777" w:rsidR="006C72E0" w:rsidRPr="00EA536F" w:rsidRDefault="006C72E0">
      <w:pPr>
        <w:ind w:left="-284" w:firstLine="284"/>
        <w:rPr>
          <w:rFonts w:cs="Times New Roman"/>
          <w:sz w:val="18"/>
          <w:szCs w:val="18"/>
        </w:rPr>
      </w:pPr>
      <w:r w:rsidRPr="00EA536F">
        <w:rPr>
          <w:rFonts w:cs="Times New Roman"/>
          <w:sz w:val="18"/>
          <w:szCs w:val="18"/>
        </w:rPr>
        <w:t>We don’t want simplistic representations of:</w:t>
      </w:r>
    </w:p>
    <w:p w14:paraId="66B2FF67" w14:textId="3B536F14" w:rsidR="00D0030B" w:rsidRPr="00EA536F" w:rsidRDefault="006C72E0" w:rsidP="006C72E0">
      <w:pPr>
        <w:spacing w:after="0"/>
        <w:ind w:left="-284" w:firstLine="284"/>
        <w:rPr>
          <w:rFonts w:cs="Times New Roman"/>
          <w:sz w:val="18"/>
          <w:szCs w:val="18"/>
        </w:rPr>
      </w:pPr>
      <w:r w:rsidRPr="00EA536F">
        <w:rPr>
          <w:rFonts w:cs="Times New Roman"/>
          <w:sz w:val="18"/>
          <w:szCs w:val="18"/>
        </w:rPr>
        <w:t xml:space="preserve"> H</w:t>
      </w:r>
      <w:r w:rsidR="00EA536F">
        <w:rPr>
          <w:rFonts w:cs="Times New Roman"/>
          <w:sz w:val="18"/>
          <w:szCs w:val="18"/>
        </w:rPr>
        <w:t>ouses (we are more than houses, and the idea of a house is now dated)</w:t>
      </w:r>
    </w:p>
    <w:p w14:paraId="306B46C5" w14:textId="4A6F1E4C" w:rsidR="00D0030B" w:rsidRPr="00EA536F" w:rsidRDefault="00B90D4A" w:rsidP="006C72E0">
      <w:pPr>
        <w:spacing w:after="0"/>
        <w:ind w:left="-284" w:firstLine="284"/>
        <w:rPr>
          <w:rFonts w:cs="Times New Roman"/>
          <w:sz w:val="18"/>
          <w:szCs w:val="18"/>
        </w:rPr>
      </w:pPr>
      <w:r w:rsidRPr="00EA536F">
        <w:rPr>
          <w:rFonts w:cs="Times New Roman"/>
          <w:sz w:val="18"/>
          <w:szCs w:val="18"/>
        </w:rPr>
        <w:t xml:space="preserve"> </w:t>
      </w:r>
      <w:r w:rsidR="00EA536F">
        <w:rPr>
          <w:rFonts w:cs="Times New Roman"/>
          <w:sz w:val="18"/>
          <w:szCs w:val="18"/>
        </w:rPr>
        <w:t>Books (we are more than just learning)</w:t>
      </w:r>
    </w:p>
    <w:p w14:paraId="1C0796C6" w14:textId="00D078D8" w:rsidR="00D0030B" w:rsidRPr="00EA536F" w:rsidRDefault="00D0030B" w:rsidP="006C72E0">
      <w:pPr>
        <w:spacing w:after="0"/>
        <w:ind w:left="-284" w:firstLine="284"/>
        <w:rPr>
          <w:rFonts w:cs="Times New Roman"/>
          <w:sz w:val="18"/>
          <w:szCs w:val="18"/>
        </w:rPr>
      </w:pPr>
      <w:r w:rsidRPr="00EA536F">
        <w:rPr>
          <w:rFonts w:cs="Times New Roman"/>
          <w:sz w:val="18"/>
          <w:szCs w:val="18"/>
        </w:rPr>
        <w:t xml:space="preserve"> Anything</w:t>
      </w:r>
      <w:r w:rsidR="00B90D4A" w:rsidRPr="00EA536F">
        <w:rPr>
          <w:rFonts w:cs="Times New Roman"/>
          <w:sz w:val="18"/>
          <w:szCs w:val="18"/>
        </w:rPr>
        <w:t xml:space="preserve"> that looks like city of </w:t>
      </w:r>
      <w:proofErr w:type="spellStart"/>
      <w:r w:rsidR="00B90D4A" w:rsidRPr="00EA536F">
        <w:rPr>
          <w:rFonts w:cs="Times New Roman"/>
          <w:sz w:val="18"/>
          <w:szCs w:val="18"/>
        </w:rPr>
        <w:t>Boroondara</w:t>
      </w:r>
      <w:proofErr w:type="spellEnd"/>
      <w:r w:rsidR="00B90D4A" w:rsidRPr="00EA536F">
        <w:rPr>
          <w:rFonts w:cs="Times New Roman"/>
          <w:sz w:val="18"/>
          <w:szCs w:val="18"/>
        </w:rPr>
        <w:t xml:space="preserve"> logo</w:t>
      </w:r>
      <w:r w:rsidRPr="00EA536F">
        <w:rPr>
          <w:rFonts w:cs="Times New Roman"/>
          <w:sz w:val="18"/>
          <w:szCs w:val="18"/>
        </w:rPr>
        <w:t xml:space="preserve"> </w:t>
      </w:r>
      <w:r w:rsidR="00EA536F">
        <w:rPr>
          <w:rFonts w:cs="Times New Roman"/>
          <w:sz w:val="18"/>
          <w:szCs w:val="18"/>
        </w:rPr>
        <w:t xml:space="preserve">(we will still feature the </w:t>
      </w:r>
      <w:proofErr w:type="spellStart"/>
      <w:r w:rsidR="00EA536F">
        <w:rPr>
          <w:rFonts w:cs="Times New Roman"/>
          <w:sz w:val="18"/>
          <w:szCs w:val="18"/>
        </w:rPr>
        <w:t>Boroondara</w:t>
      </w:r>
      <w:proofErr w:type="spellEnd"/>
      <w:r w:rsidR="00EA536F">
        <w:rPr>
          <w:rFonts w:cs="Times New Roman"/>
          <w:sz w:val="18"/>
          <w:szCs w:val="18"/>
        </w:rPr>
        <w:t xml:space="preserve"> logo so we don’t want to replicate the logo)</w:t>
      </w:r>
    </w:p>
    <w:p w14:paraId="079F7289" w14:textId="152F7E89" w:rsidR="00B90D4A" w:rsidRPr="00EA536F" w:rsidRDefault="059951E8" w:rsidP="006C72E0">
      <w:pPr>
        <w:spacing w:after="0"/>
        <w:ind w:left="-284" w:firstLine="284"/>
        <w:rPr>
          <w:rFonts w:cs="Times New Roman"/>
          <w:sz w:val="18"/>
          <w:szCs w:val="18"/>
        </w:rPr>
      </w:pPr>
      <w:r w:rsidRPr="00EA536F">
        <w:rPr>
          <w:rFonts w:eastAsia="Times New Roman" w:cs="Times New Roman"/>
          <w:sz w:val="18"/>
          <w:szCs w:val="18"/>
        </w:rPr>
        <w:t xml:space="preserve">Trees or Fauna </w:t>
      </w:r>
      <w:r w:rsidR="00EA536F">
        <w:rPr>
          <w:rFonts w:eastAsia="Times New Roman" w:cs="Times New Roman"/>
          <w:sz w:val="18"/>
          <w:szCs w:val="18"/>
        </w:rPr>
        <w:t>(this has been overdone)</w:t>
      </w:r>
    </w:p>
    <w:p w14:paraId="245B747C" w14:textId="794EF923" w:rsidR="00B90D4A" w:rsidRPr="00EA536F" w:rsidRDefault="059951E8" w:rsidP="006C72E0">
      <w:pPr>
        <w:spacing w:after="0"/>
        <w:ind w:left="-284" w:firstLine="284"/>
        <w:rPr>
          <w:rFonts w:cs="Times New Roman"/>
          <w:sz w:val="18"/>
          <w:szCs w:val="18"/>
        </w:rPr>
      </w:pPr>
      <w:r w:rsidRPr="00EA536F">
        <w:rPr>
          <w:rFonts w:eastAsia="Times New Roman" w:cs="Times New Roman"/>
          <w:sz w:val="18"/>
          <w:szCs w:val="18"/>
        </w:rPr>
        <w:t xml:space="preserve">Hands </w:t>
      </w:r>
      <w:r w:rsidR="00EA536F">
        <w:rPr>
          <w:rFonts w:eastAsia="Times New Roman" w:cs="Times New Roman"/>
          <w:sz w:val="18"/>
          <w:szCs w:val="18"/>
        </w:rPr>
        <w:t>(this has been overdone and can be associated with kindergartens/preschools)</w:t>
      </w:r>
    </w:p>
    <w:p w14:paraId="2C2194C7" w14:textId="513E1881" w:rsidR="00D0030B" w:rsidRPr="00EA536F" w:rsidRDefault="059951E8" w:rsidP="006C72E0">
      <w:pPr>
        <w:spacing w:after="0"/>
        <w:ind w:left="-284" w:firstLine="284"/>
        <w:rPr>
          <w:rFonts w:eastAsia="Times New Roman" w:cs="Times New Roman"/>
          <w:sz w:val="18"/>
          <w:szCs w:val="18"/>
        </w:rPr>
      </w:pPr>
      <w:r w:rsidRPr="00EA536F">
        <w:rPr>
          <w:rFonts w:eastAsia="Times New Roman" w:cs="Times New Roman"/>
          <w:sz w:val="18"/>
          <w:szCs w:val="18"/>
        </w:rPr>
        <w:t>Corporate images</w:t>
      </w:r>
      <w:r w:rsidR="00EA536F">
        <w:rPr>
          <w:rFonts w:eastAsia="Times New Roman" w:cs="Times New Roman"/>
          <w:sz w:val="18"/>
          <w:szCs w:val="18"/>
        </w:rPr>
        <w:t xml:space="preserve"> (there has to be some emphasis on the unique nature of neighbourhood centres – they are not just service providers)</w:t>
      </w:r>
    </w:p>
    <w:p w14:paraId="2A9B46F8" w14:textId="77777777" w:rsidR="006C72E0" w:rsidRPr="00EA536F" w:rsidRDefault="006C72E0" w:rsidP="006C72E0">
      <w:pPr>
        <w:spacing w:after="0"/>
        <w:ind w:left="-284" w:firstLine="284"/>
        <w:rPr>
          <w:rFonts w:cs="Times New Roman"/>
          <w:sz w:val="18"/>
          <w:szCs w:val="18"/>
        </w:rPr>
      </w:pPr>
    </w:p>
    <w:p w14:paraId="79414CD0" w14:textId="5A455EFB" w:rsidR="00B90D4A" w:rsidRPr="00EA536F" w:rsidRDefault="00D0030B">
      <w:pPr>
        <w:ind w:left="-284" w:firstLine="284"/>
        <w:rPr>
          <w:rFonts w:cs="Times New Roman"/>
          <w:sz w:val="18"/>
          <w:szCs w:val="18"/>
        </w:rPr>
      </w:pPr>
      <w:r w:rsidRPr="00EA536F">
        <w:rPr>
          <w:rFonts w:cs="Times New Roman"/>
          <w:sz w:val="18"/>
          <w:szCs w:val="18"/>
        </w:rPr>
        <w:t xml:space="preserve"> We don’t like</w:t>
      </w:r>
      <w:r w:rsidR="006C72E0" w:rsidRPr="00EA536F">
        <w:rPr>
          <w:rFonts w:cs="Times New Roman"/>
          <w:sz w:val="18"/>
          <w:szCs w:val="18"/>
        </w:rPr>
        <w:t xml:space="preserve"> the use of figures such as displayed in the</w:t>
      </w:r>
      <w:r w:rsidRPr="00EA536F">
        <w:rPr>
          <w:rFonts w:cs="Times New Roman"/>
          <w:sz w:val="18"/>
          <w:szCs w:val="18"/>
        </w:rPr>
        <w:t xml:space="preserve"> images below </w:t>
      </w:r>
    </w:p>
    <w:p w14:paraId="18C044E1" w14:textId="77777777" w:rsidR="00D0030B" w:rsidRPr="00EA536F" w:rsidRDefault="00D0030B">
      <w:pPr>
        <w:ind w:left="-284" w:firstLine="284"/>
        <w:rPr>
          <w:rFonts w:cs="Times New Roman"/>
          <w:sz w:val="18"/>
          <w:szCs w:val="18"/>
        </w:rPr>
      </w:pPr>
      <w:r w:rsidRPr="00EA536F">
        <w:rPr>
          <w:noProof/>
          <w:sz w:val="18"/>
          <w:szCs w:val="18"/>
          <w:lang w:eastAsia="en-AU"/>
        </w:rPr>
        <w:drawing>
          <wp:inline distT="0" distB="0" distL="0" distR="0" wp14:anchorId="789F5898" wp14:editId="1416CA97">
            <wp:extent cx="1391377" cy="1485900"/>
            <wp:effectExtent l="0" t="0" r="0" b="0"/>
            <wp:docPr id="2" name="irc_mi" descr="http://thumbs.dreamstime.com/z/people-logos-collection-225931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thumbs.dreamstime.com/z/people-logos-collection-2259316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5411" cy="14902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EC5B03" w14:textId="77777777" w:rsidR="00B90D4A" w:rsidRPr="00EA536F" w:rsidRDefault="00B90D4A">
      <w:pPr>
        <w:ind w:left="-284" w:firstLine="284"/>
        <w:rPr>
          <w:rFonts w:cs="Times New Roman"/>
          <w:sz w:val="18"/>
          <w:szCs w:val="18"/>
        </w:rPr>
      </w:pPr>
    </w:p>
    <w:p w14:paraId="1F23DFDD" w14:textId="77777777" w:rsidR="00EA536F" w:rsidRPr="00EA536F" w:rsidRDefault="00EA536F">
      <w:pPr>
        <w:ind w:left="-284" w:firstLine="284"/>
        <w:rPr>
          <w:rFonts w:cs="Times New Roman"/>
          <w:color w:val="548DD4" w:themeColor="text2" w:themeTint="99"/>
          <w:sz w:val="18"/>
          <w:szCs w:val="18"/>
        </w:rPr>
      </w:pPr>
    </w:p>
    <w:p w14:paraId="3E4FF4C1" w14:textId="77777777" w:rsidR="00EA536F" w:rsidRPr="00EA536F" w:rsidRDefault="00EA536F">
      <w:pPr>
        <w:ind w:left="-284" w:firstLine="284"/>
        <w:rPr>
          <w:rFonts w:cs="Times New Roman"/>
          <w:color w:val="548DD4" w:themeColor="text2" w:themeTint="99"/>
          <w:sz w:val="18"/>
          <w:szCs w:val="18"/>
        </w:rPr>
      </w:pPr>
    </w:p>
    <w:p w14:paraId="1C6D774B" w14:textId="77777777" w:rsidR="00EA536F" w:rsidRPr="00EA536F" w:rsidRDefault="00EA536F">
      <w:pPr>
        <w:ind w:left="-284" w:firstLine="284"/>
        <w:rPr>
          <w:rFonts w:cs="Times New Roman"/>
          <w:color w:val="548DD4" w:themeColor="text2" w:themeTint="99"/>
          <w:sz w:val="18"/>
          <w:szCs w:val="18"/>
        </w:rPr>
      </w:pPr>
    </w:p>
    <w:p w14:paraId="2E86304B" w14:textId="77777777" w:rsidR="00EA536F" w:rsidRPr="00EA536F" w:rsidRDefault="00EA536F">
      <w:pPr>
        <w:ind w:left="-284" w:firstLine="284"/>
        <w:rPr>
          <w:rFonts w:cs="Times New Roman"/>
          <w:color w:val="548DD4" w:themeColor="text2" w:themeTint="99"/>
          <w:sz w:val="18"/>
          <w:szCs w:val="18"/>
        </w:rPr>
      </w:pPr>
    </w:p>
    <w:p w14:paraId="3CE9200C" w14:textId="5D320B1C" w:rsidR="001E4743" w:rsidRPr="00EA536F" w:rsidRDefault="00600B46">
      <w:pPr>
        <w:ind w:left="-284" w:firstLine="284"/>
        <w:rPr>
          <w:rFonts w:cs="Times New Roman"/>
          <w:sz w:val="18"/>
          <w:szCs w:val="18"/>
        </w:rPr>
      </w:pPr>
      <w:r>
        <w:rPr>
          <w:rFonts w:cs="Times New Roman"/>
          <w:color w:val="548DD4" w:themeColor="text2" w:themeTint="99"/>
          <w:sz w:val="18"/>
          <w:szCs w:val="18"/>
        </w:rPr>
        <w:t>ONE</w:t>
      </w:r>
      <w:r w:rsidR="001E4743" w:rsidRPr="00EA536F">
        <w:rPr>
          <w:rFonts w:cs="Times New Roman"/>
          <w:color w:val="548DD4" w:themeColor="text2" w:themeTint="99"/>
          <w:sz w:val="18"/>
          <w:szCs w:val="18"/>
        </w:rPr>
        <w:t xml:space="preserve"> designs </w:t>
      </w:r>
      <w:r>
        <w:rPr>
          <w:rFonts w:cs="Times New Roman"/>
          <w:color w:val="548DD4" w:themeColor="text2" w:themeTint="99"/>
          <w:sz w:val="18"/>
          <w:szCs w:val="18"/>
        </w:rPr>
        <w:t>we liked but are not limited to:</w:t>
      </w:r>
      <w:r w:rsidR="00EA536F" w:rsidRPr="00EA536F">
        <w:rPr>
          <w:noProof/>
          <w:sz w:val="18"/>
          <w:szCs w:val="18"/>
          <w:lang w:eastAsia="en-AU"/>
        </w:rPr>
        <w:t xml:space="preserve"> </w:t>
      </w:r>
    </w:p>
    <w:p w14:paraId="77EFBDEE" w14:textId="77777777" w:rsidR="00EA536F" w:rsidRPr="00EA536F" w:rsidRDefault="00EA536F">
      <w:pPr>
        <w:ind w:left="-284" w:firstLine="284"/>
        <w:rPr>
          <w:rFonts w:cs="Times New Roman"/>
          <w:sz w:val="18"/>
          <w:szCs w:val="18"/>
        </w:rPr>
      </w:pPr>
      <w:r w:rsidRPr="00EA536F">
        <w:rPr>
          <w:noProof/>
          <w:sz w:val="18"/>
          <w:szCs w:val="18"/>
          <w:lang w:eastAsia="en-AU"/>
        </w:rPr>
        <w:drawing>
          <wp:inline distT="0" distB="0" distL="0" distR="0" wp14:anchorId="0D6E9C19" wp14:editId="67671078">
            <wp:extent cx="1905000" cy="971550"/>
            <wp:effectExtent l="0" t="0" r="0" b="0"/>
            <wp:docPr id="3" name="Picture 3" descr="Oaktree International School, Kolka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aktree International School, Kolkat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EF4713" w14:textId="0443159C" w:rsidR="00D0030B" w:rsidRPr="00EA536F" w:rsidRDefault="00815BEC">
      <w:pPr>
        <w:ind w:left="-284" w:firstLine="284"/>
        <w:rPr>
          <w:rFonts w:cs="Times New Roman"/>
          <w:sz w:val="18"/>
          <w:szCs w:val="18"/>
        </w:rPr>
      </w:pPr>
      <w:r w:rsidRPr="00EA536F">
        <w:rPr>
          <w:rFonts w:cs="Times New Roman"/>
          <w:sz w:val="18"/>
          <w:szCs w:val="18"/>
        </w:rPr>
        <w:t>We thought thi</w:t>
      </w:r>
      <w:r w:rsidR="00EA536F" w:rsidRPr="00EA536F">
        <w:rPr>
          <w:rFonts w:cs="Times New Roman"/>
          <w:sz w:val="18"/>
          <w:szCs w:val="18"/>
        </w:rPr>
        <w:t xml:space="preserve">s was a sample of what we like </w:t>
      </w:r>
      <w:r w:rsidRPr="00EA536F">
        <w:rPr>
          <w:rFonts w:cs="Times New Roman"/>
          <w:sz w:val="18"/>
          <w:szCs w:val="18"/>
        </w:rPr>
        <w:t>with different people</w:t>
      </w:r>
      <w:r w:rsidR="00EA536F" w:rsidRPr="00EA536F">
        <w:rPr>
          <w:rFonts w:cs="Times New Roman"/>
          <w:sz w:val="18"/>
          <w:szCs w:val="18"/>
        </w:rPr>
        <w:t>:</w:t>
      </w:r>
      <w:r w:rsidRPr="00EA536F">
        <w:rPr>
          <w:rFonts w:cs="Times New Roman"/>
          <w:sz w:val="18"/>
          <w:szCs w:val="18"/>
        </w:rPr>
        <w:t xml:space="preserve"> </w:t>
      </w:r>
      <w:r w:rsidR="001D4F4A" w:rsidRPr="00EA536F">
        <w:rPr>
          <w:rFonts w:cs="Times New Roman"/>
          <w:sz w:val="18"/>
          <w:szCs w:val="18"/>
        </w:rPr>
        <w:t>child</w:t>
      </w:r>
      <w:r w:rsidR="00EA536F" w:rsidRPr="00EA536F">
        <w:rPr>
          <w:rFonts w:cs="Times New Roman"/>
          <w:sz w:val="18"/>
          <w:szCs w:val="18"/>
        </w:rPr>
        <w:t>ren, me</w:t>
      </w:r>
      <w:r w:rsidR="001D4F4A" w:rsidRPr="00EA536F">
        <w:rPr>
          <w:rFonts w:cs="Times New Roman"/>
          <w:sz w:val="18"/>
          <w:szCs w:val="18"/>
        </w:rPr>
        <w:t>n</w:t>
      </w:r>
      <w:r w:rsidR="00EA536F" w:rsidRPr="00EA536F">
        <w:rPr>
          <w:rFonts w:cs="Times New Roman"/>
          <w:sz w:val="18"/>
          <w:szCs w:val="18"/>
        </w:rPr>
        <w:t>, and women.</w:t>
      </w:r>
    </w:p>
    <w:p w14:paraId="2802A350" w14:textId="0FD08CCC" w:rsidR="00B90D4A" w:rsidRPr="00EA536F" w:rsidRDefault="00B90D4A">
      <w:pPr>
        <w:ind w:left="-284" w:firstLine="284"/>
        <w:rPr>
          <w:rFonts w:cs="Times New Roman"/>
          <w:sz w:val="18"/>
          <w:szCs w:val="18"/>
        </w:rPr>
      </w:pPr>
      <w:r w:rsidRPr="00EA536F">
        <w:rPr>
          <w:rFonts w:cs="Times New Roman"/>
          <w:sz w:val="18"/>
          <w:szCs w:val="18"/>
        </w:rPr>
        <w:t>We</w:t>
      </w:r>
      <w:r w:rsidR="00EA536F" w:rsidRPr="00EA536F">
        <w:rPr>
          <w:rFonts w:cs="Times New Roman"/>
          <w:sz w:val="18"/>
          <w:szCs w:val="18"/>
        </w:rPr>
        <w:t xml:space="preserve"> are keen to explore the</w:t>
      </w:r>
      <w:r w:rsidRPr="00EA536F">
        <w:rPr>
          <w:rFonts w:cs="Times New Roman"/>
          <w:sz w:val="18"/>
          <w:szCs w:val="18"/>
        </w:rPr>
        <w:t xml:space="preserve"> idea of </w:t>
      </w:r>
      <w:r w:rsidR="00F5706A" w:rsidRPr="00EA536F">
        <w:rPr>
          <w:rFonts w:cs="Times New Roman"/>
          <w:sz w:val="18"/>
          <w:szCs w:val="18"/>
        </w:rPr>
        <w:t>logo that</w:t>
      </w:r>
      <w:r w:rsidRPr="00EA536F">
        <w:rPr>
          <w:rFonts w:cs="Times New Roman"/>
          <w:sz w:val="18"/>
          <w:szCs w:val="18"/>
        </w:rPr>
        <w:t xml:space="preserve"> is </w:t>
      </w:r>
      <w:r w:rsidR="00EA536F" w:rsidRPr="00EA536F">
        <w:rPr>
          <w:rFonts w:cs="Times New Roman"/>
          <w:sz w:val="18"/>
          <w:szCs w:val="18"/>
        </w:rPr>
        <w:t>round h</w:t>
      </w:r>
      <w:r w:rsidRPr="00EA536F">
        <w:rPr>
          <w:rFonts w:cs="Times New Roman"/>
          <w:sz w:val="18"/>
          <w:szCs w:val="18"/>
        </w:rPr>
        <w:t xml:space="preserve">owever </w:t>
      </w:r>
      <w:r w:rsidR="00EA536F" w:rsidRPr="00EA536F">
        <w:rPr>
          <w:rFonts w:cs="Times New Roman"/>
          <w:sz w:val="18"/>
          <w:szCs w:val="18"/>
        </w:rPr>
        <w:t xml:space="preserve">we would be open </w:t>
      </w:r>
      <w:r w:rsidRPr="00EA536F">
        <w:rPr>
          <w:rFonts w:cs="Times New Roman"/>
          <w:sz w:val="18"/>
          <w:szCs w:val="18"/>
        </w:rPr>
        <w:t>to</w:t>
      </w:r>
      <w:r w:rsidR="00EA536F" w:rsidRPr="00EA536F">
        <w:rPr>
          <w:rFonts w:cs="Times New Roman"/>
          <w:sz w:val="18"/>
          <w:szCs w:val="18"/>
        </w:rPr>
        <w:t xml:space="preserve"> exploring </w:t>
      </w:r>
      <w:r w:rsidRPr="00EA536F">
        <w:rPr>
          <w:rFonts w:cs="Times New Roman"/>
          <w:sz w:val="18"/>
          <w:szCs w:val="18"/>
        </w:rPr>
        <w:t>other</w:t>
      </w:r>
      <w:r w:rsidR="00EA536F" w:rsidRPr="00EA536F">
        <w:rPr>
          <w:rFonts w:cs="Times New Roman"/>
          <w:sz w:val="18"/>
          <w:szCs w:val="18"/>
        </w:rPr>
        <w:t xml:space="preserve"> shape </w:t>
      </w:r>
      <w:r w:rsidR="00F5706A" w:rsidRPr="00EA536F">
        <w:rPr>
          <w:rFonts w:cs="Times New Roman"/>
          <w:sz w:val="18"/>
          <w:szCs w:val="18"/>
        </w:rPr>
        <w:t>options.</w:t>
      </w:r>
    </w:p>
    <w:p w14:paraId="7D0CF42C" w14:textId="4E67219E" w:rsidR="005F2431" w:rsidRPr="00EA536F" w:rsidRDefault="00EA536F" w:rsidP="00600B46">
      <w:pPr>
        <w:rPr>
          <w:rFonts w:cs="Times New Roman"/>
          <w:sz w:val="18"/>
          <w:szCs w:val="18"/>
        </w:rPr>
      </w:pPr>
      <w:r w:rsidRPr="00EA536F">
        <w:rPr>
          <w:rFonts w:cs="Times New Roman"/>
          <w:sz w:val="18"/>
          <w:szCs w:val="18"/>
        </w:rPr>
        <w:t>The f</w:t>
      </w:r>
      <w:r w:rsidR="00B90D4A" w:rsidRPr="00EA536F">
        <w:rPr>
          <w:rFonts w:cs="Times New Roman"/>
          <w:sz w:val="18"/>
          <w:szCs w:val="18"/>
        </w:rPr>
        <w:t xml:space="preserve">ont </w:t>
      </w:r>
      <w:r w:rsidRPr="00EA536F">
        <w:rPr>
          <w:rFonts w:cs="Times New Roman"/>
          <w:sz w:val="18"/>
          <w:szCs w:val="18"/>
        </w:rPr>
        <w:t xml:space="preserve">should be </w:t>
      </w:r>
      <w:r w:rsidR="00B90D4A" w:rsidRPr="00EA536F">
        <w:rPr>
          <w:rFonts w:cs="Times New Roman"/>
          <w:sz w:val="18"/>
          <w:szCs w:val="18"/>
        </w:rPr>
        <w:t>clear</w:t>
      </w:r>
      <w:r w:rsidRPr="00EA536F">
        <w:rPr>
          <w:rFonts w:cs="Times New Roman"/>
          <w:sz w:val="18"/>
          <w:szCs w:val="18"/>
        </w:rPr>
        <w:t>,</w:t>
      </w:r>
      <w:r w:rsidR="00B90D4A" w:rsidRPr="00EA536F">
        <w:rPr>
          <w:rFonts w:cs="Times New Roman"/>
          <w:sz w:val="18"/>
          <w:szCs w:val="18"/>
        </w:rPr>
        <w:t xml:space="preserve"> modern and open</w:t>
      </w:r>
      <w:r w:rsidR="00600B46">
        <w:rPr>
          <w:rFonts w:cs="Times New Roman"/>
          <w:sz w:val="18"/>
          <w:szCs w:val="18"/>
        </w:rPr>
        <w:t xml:space="preserve"> but we are open to other fonts.</w:t>
      </w:r>
    </w:p>
    <w:p w14:paraId="0D854F59" w14:textId="77777777" w:rsidR="001E4743" w:rsidRPr="00EA536F" w:rsidRDefault="001E4743">
      <w:pPr>
        <w:rPr>
          <w:rFonts w:cs="Times New Roman"/>
          <w:sz w:val="18"/>
          <w:szCs w:val="18"/>
        </w:rPr>
      </w:pPr>
    </w:p>
    <w:p w14:paraId="2785B0A6" w14:textId="77777777" w:rsidR="001E4743" w:rsidRPr="00EA536F" w:rsidRDefault="001E4743">
      <w:pPr>
        <w:rPr>
          <w:rFonts w:cs="Times New Roman"/>
          <w:color w:val="548DD4" w:themeColor="text2" w:themeTint="99"/>
          <w:sz w:val="18"/>
          <w:szCs w:val="18"/>
        </w:rPr>
      </w:pPr>
      <w:r w:rsidRPr="00EA536F">
        <w:rPr>
          <w:rFonts w:cs="Times New Roman"/>
          <w:color w:val="548DD4" w:themeColor="text2" w:themeTint="99"/>
          <w:sz w:val="18"/>
          <w:szCs w:val="18"/>
        </w:rPr>
        <w:t xml:space="preserve">Colour schemes </w:t>
      </w:r>
    </w:p>
    <w:p w14:paraId="094B5BC2" w14:textId="52558FC4" w:rsidR="001E4743" w:rsidRPr="00EA536F" w:rsidRDefault="001E4743">
      <w:pPr>
        <w:rPr>
          <w:rFonts w:cs="Times New Roman"/>
          <w:sz w:val="18"/>
          <w:szCs w:val="18"/>
        </w:rPr>
      </w:pPr>
      <w:r w:rsidRPr="00EA536F">
        <w:rPr>
          <w:rFonts w:cs="Times New Roman"/>
          <w:sz w:val="18"/>
          <w:szCs w:val="18"/>
        </w:rPr>
        <w:t xml:space="preserve">Bright primary colours, contrasting </w:t>
      </w:r>
      <w:r w:rsidR="00EA536F" w:rsidRPr="00EA536F">
        <w:rPr>
          <w:rFonts w:cs="Times New Roman"/>
          <w:sz w:val="18"/>
          <w:szCs w:val="18"/>
        </w:rPr>
        <w:t>– if we have a rainbow of colours it will be easier for the logo to complement each centre’s existing logo which are all different.</w:t>
      </w:r>
    </w:p>
    <w:p w14:paraId="18A85757" w14:textId="414746AD" w:rsidR="001E4743" w:rsidRDefault="001E4743">
      <w:pPr>
        <w:rPr>
          <w:rFonts w:eastAsia="Times New Roman" w:cs="Times New Roman"/>
          <w:sz w:val="18"/>
          <w:szCs w:val="18"/>
        </w:rPr>
      </w:pPr>
      <w:r w:rsidRPr="00EA536F">
        <w:rPr>
          <w:rFonts w:eastAsia="Times New Roman" w:cs="Times New Roman"/>
          <w:sz w:val="18"/>
          <w:szCs w:val="18"/>
        </w:rPr>
        <w:t xml:space="preserve">We do not want drab, heavy colours. We do not </w:t>
      </w:r>
      <w:r w:rsidR="00924C65">
        <w:rPr>
          <w:rFonts w:eastAsia="Times New Roman" w:cs="Times New Roman"/>
          <w:sz w:val="18"/>
          <w:szCs w:val="18"/>
        </w:rPr>
        <w:t>see the need</w:t>
      </w:r>
      <w:r w:rsidRPr="00EA536F">
        <w:rPr>
          <w:rFonts w:eastAsia="Times New Roman" w:cs="Times New Roman"/>
          <w:sz w:val="18"/>
          <w:szCs w:val="18"/>
        </w:rPr>
        <w:t xml:space="preserve"> to be associated with the </w:t>
      </w:r>
      <w:proofErr w:type="spellStart"/>
      <w:r w:rsidRPr="00EA536F">
        <w:rPr>
          <w:rFonts w:eastAsia="Times New Roman" w:cs="Times New Roman"/>
          <w:sz w:val="18"/>
          <w:szCs w:val="18"/>
        </w:rPr>
        <w:t>Boroondara</w:t>
      </w:r>
      <w:proofErr w:type="spellEnd"/>
      <w:r w:rsidRPr="00EA536F">
        <w:rPr>
          <w:rFonts w:eastAsia="Times New Roman" w:cs="Times New Roman"/>
          <w:sz w:val="18"/>
          <w:szCs w:val="18"/>
        </w:rPr>
        <w:t xml:space="preserve"> logo colours</w:t>
      </w:r>
      <w:r w:rsidR="00924C65">
        <w:rPr>
          <w:rFonts w:eastAsia="Times New Roman" w:cs="Times New Roman"/>
          <w:sz w:val="18"/>
          <w:szCs w:val="18"/>
        </w:rPr>
        <w:t>.</w:t>
      </w:r>
      <w:r w:rsidR="00600B46">
        <w:rPr>
          <w:rFonts w:eastAsia="Times New Roman" w:cs="Times New Roman"/>
          <w:sz w:val="18"/>
          <w:szCs w:val="18"/>
        </w:rPr>
        <w:t xml:space="preserve"> This is the </w:t>
      </w:r>
      <w:proofErr w:type="spellStart"/>
      <w:r w:rsidR="00600B46">
        <w:rPr>
          <w:rFonts w:eastAsia="Times New Roman" w:cs="Times New Roman"/>
          <w:sz w:val="18"/>
          <w:szCs w:val="18"/>
        </w:rPr>
        <w:t>Boroondara</w:t>
      </w:r>
      <w:proofErr w:type="spellEnd"/>
      <w:r w:rsidR="00600B46">
        <w:rPr>
          <w:rFonts w:eastAsia="Times New Roman" w:cs="Times New Roman"/>
          <w:sz w:val="18"/>
          <w:szCs w:val="18"/>
        </w:rPr>
        <w:t xml:space="preserve"> logo which still needs to be included wherever the new logo is displayed. </w:t>
      </w:r>
    </w:p>
    <w:p w14:paraId="38588031" w14:textId="20B3935E" w:rsidR="00600B46" w:rsidRPr="00EA536F" w:rsidRDefault="00600B46">
      <w:pPr>
        <w:rPr>
          <w:rFonts w:cs="Times New Roman"/>
          <w:sz w:val="18"/>
          <w:szCs w:val="18"/>
        </w:rPr>
      </w:pPr>
      <w:r>
        <w:rPr>
          <w:noProof/>
          <w:lang w:eastAsia="en-AU"/>
        </w:rPr>
        <w:drawing>
          <wp:inline distT="0" distB="0" distL="0" distR="0" wp14:anchorId="24293CD7" wp14:editId="5D0FC6B7">
            <wp:extent cx="2402840" cy="1925955"/>
            <wp:effectExtent l="0" t="0" r="0" b="0"/>
            <wp:docPr id="1" name="Picture 1" descr="http://www.boroondara.vic.gov.au/-/media/Images/Our%20city/History%20and%20heritage/Logo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boroondara.vic.gov.au/-/media/Images/Our%20city/History%20and%20heritage/Logojpg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2840" cy="1925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76BA02" w14:textId="074CF053" w:rsidR="001E4743" w:rsidRPr="00EA536F" w:rsidRDefault="001E4743">
      <w:pPr>
        <w:rPr>
          <w:rFonts w:cs="Times New Roman"/>
          <w:sz w:val="18"/>
          <w:szCs w:val="18"/>
        </w:rPr>
      </w:pPr>
      <w:r w:rsidRPr="00EA536F">
        <w:rPr>
          <w:rFonts w:cs="Times New Roman"/>
          <w:sz w:val="18"/>
          <w:szCs w:val="18"/>
        </w:rPr>
        <w:t xml:space="preserve">We want a logo that also looks good in black or grey </w:t>
      </w:r>
      <w:r w:rsidR="00EA536F" w:rsidRPr="00EA536F">
        <w:rPr>
          <w:rFonts w:cs="Times New Roman"/>
          <w:sz w:val="18"/>
          <w:szCs w:val="18"/>
        </w:rPr>
        <w:t>scale so could we also please have the logo represented in these shades</w:t>
      </w:r>
      <w:r w:rsidR="00924C65">
        <w:rPr>
          <w:rFonts w:cs="Times New Roman"/>
          <w:sz w:val="18"/>
          <w:szCs w:val="18"/>
        </w:rPr>
        <w:t>.</w:t>
      </w:r>
    </w:p>
    <w:p w14:paraId="5331AABB" w14:textId="77777777" w:rsidR="001E4743" w:rsidRPr="00EA536F" w:rsidRDefault="001E4743">
      <w:pPr>
        <w:rPr>
          <w:rFonts w:cs="Times New Roman"/>
          <w:sz w:val="18"/>
          <w:szCs w:val="18"/>
        </w:rPr>
      </w:pPr>
    </w:p>
    <w:p w14:paraId="66F6B874" w14:textId="77777777" w:rsidR="00D24039" w:rsidRPr="00EA536F" w:rsidRDefault="00D24039">
      <w:pPr>
        <w:rPr>
          <w:rFonts w:cs="Times New Roman"/>
          <w:sz w:val="18"/>
          <w:szCs w:val="18"/>
        </w:rPr>
      </w:pPr>
    </w:p>
    <w:p w14:paraId="4B5DF840" w14:textId="77777777" w:rsidR="00ED1518" w:rsidRPr="00EA536F" w:rsidRDefault="00ED1518">
      <w:pPr>
        <w:rPr>
          <w:rFonts w:cs="Times New Roman"/>
          <w:sz w:val="18"/>
          <w:szCs w:val="18"/>
        </w:rPr>
      </w:pPr>
    </w:p>
    <w:p w14:paraId="10BD57F2" w14:textId="77777777" w:rsidR="00ED1518" w:rsidRPr="00EA536F" w:rsidRDefault="00ED1518">
      <w:pPr>
        <w:rPr>
          <w:rFonts w:cs="Times New Roman"/>
          <w:sz w:val="18"/>
          <w:szCs w:val="18"/>
        </w:rPr>
      </w:pPr>
    </w:p>
    <w:p w14:paraId="2780211E" w14:textId="77777777" w:rsidR="00C74FB4" w:rsidRPr="00EA536F" w:rsidRDefault="00C74FB4">
      <w:pPr>
        <w:rPr>
          <w:rFonts w:cs="Times New Roman"/>
          <w:sz w:val="18"/>
          <w:szCs w:val="18"/>
        </w:rPr>
      </w:pPr>
      <w:r w:rsidRPr="00EA536F">
        <w:rPr>
          <w:rFonts w:cs="Times New Roman"/>
          <w:sz w:val="18"/>
          <w:szCs w:val="18"/>
        </w:rPr>
        <w:t xml:space="preserve"> </w:t>
      </w:r>
    </w:p>
    <w:p w14:paraId="76B75698" w14:textId="77777777" w:rsidR="0049302F" w:rsidRPr="00EA536F" w:rsidRDefault="0049302F">
      <w:pPr>
        <w:rPr>
          <w:rFonts w:cs="Times New Roman"/>
          <w:sz w:val="18"/>
          <w:szCs w:val="18"/>
        </w:rPr>
      </w:pPr>
      <w:r w:rsidRPr="00EA536F">
        <w:rPr>
          <w:rFonts w:cs="Times New Roman"/>
          <w:sz w:val="18"/>
          <w:szCs w:val="18"/>
        </w:rPr>
        <w:t xml:space="preserve"> </w:t>
      </w:r>
    </w:p>
    <w:sectPr w:rsidR="0049302F" w:rsidRPr="00EA536F" w:rsidSect="00CB7963">
      <w:pgSz w:w="11906" w:h="16838"/>
      <w:pgMar w:top="142" w:right="1440" w:bottom="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435"/>
    <w:rsid w:val="001D4F4A"/>
    <w:rsid w:val="001E4743"/>
    <w:rsid w:val="00291425"/>
    <w:rsid w:val="0049302F"/>
    <w:rsid w:val="005F2431"/>
    <w:rsid w:val="00600B46"/>
    <w:rsid w:val="006C72E0"/>
    <w:rsid w:val="00714435"/>
    <w:rsid w:val="00815BEC"/>
    <w:rsid w:val="00882D5F"/>
    <w:rsid w:val="00924C65"/>
    <w:rsid w:val="00AC74BC"/>
    <w:rsid w:val="00B90D4A"/>
    <w:rsid w:val="00BA118A"/>
    <w:rsid w:val="00C74FB4"/>
    <w:rsid w:val="00CB7963"/>
    <w:rsid w:val="00D0030B"/>
    <w:rsid w:val="00D24039"/>
    <w:rsid w:val="00EA536F"/>
    <w:rsid w:val="00ED1518"/>
    <w:rsid w:val="00F5706A"/>
    <w:rsid w:val="00FA0416"/>
    <w:rsid w:val="05995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258045"/>
  <w15:docId w15:val="{EB6EF348-EE7E-4A1B-90E4-1D67414A3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5B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5B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486</Words>
  <Characters>2774</Characters>
  <Application>Microsoft Office Word</Application>
  <DocSecurity>4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front</dc:creator>
  <cp:lastModifiedBy>SHNC Manager</cp:lastModifiedBy>
  <cp:revision>2</cp:revision>
  <cp:lastPrinted>2015-05-03T23:39:00Z</cp:lastPrinted>
  <dcterms:created xsi:type="dcterms:W3CDTF">2015-05-04T00:14:00Z</dcterms:created>
  <dcterms:modified xsi:type="dcterms:W3CDTF">2015-05-04T00:14:00Z</dcterms:modified>
</cp:coreProperties>
</file>